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AADEC">
      <w:pPr>
        <w:ind w:firstLine="3200" w:firstLineChars="1000"/>
        <w:jc w:val="right"/>
        <w:rPr>
          <w:rFonts w:hint="eastAsia" w:ascii="仿宋_GB2312" w:hAnsi="Times New Roman" w:eastAsia="仿宋_GB2312" w:cs="Times New Roman"/>
          <w:sz w:val="32"/>
          <w:szCs w:val="32"/>
        </w:rPr>
      </w:pPr>
    </w:p>
    <w:p w14:paraId="4687DF06">
      <w:pPr>
        <w:jc w:val="both"/>
        <w:rPr>
          <w:rFonts w:hint="eastAsia" w:ascii="仿宋_GB2312" w:hAnsi="Times New Roman" w:eastAsia="仿宋_GB2312" w:cs="Times New Roman"/>
          <w:sz w:val="32"/>
          <w:szCs w:val="32"/>
        </w:rPr>
      </w:pPr>
    </w:p>
    <w:p w14:paraId="372BE583">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eastAsia" w:ascii="仿宋_GB2312" w:eastAsia="仿宋_GB2312"/>
          <w:sz w:val="32"/>
          <w:szCs w:val="32"/>
          <w:lang w:val="en-US" w:eastAsia="zh-CN"/>
        </w:rPr>
      </w:pPr>
      <w:r>
        <w:rPr>
          <w:rFonts w:hint="eastAsia" w:ascii="仿宋_GB2312" w:eastAsia="仿宋_GB2312"/>
          <w:sz w:val="32"/>
          <w:szCs w:val="32"/>
        </w:rPr>
        <w:t>是否同意公开：</w:t>
      </w:r>
      <w:r>
        <w:rPr>
          <w:rFonts w:hint="eastAsia" w:ascii="仿宋_GB2312" w:eastAsia="仿宋_GB2312"/>
          <w:sz w:val="32"/>
          <w:szCs w:val="32"/>
          <w:lang w:eastAsia="zh-CN"/>
        </w:rPr>
        <w:t>（是）</w:t>
      </w:r>
      <w:r>
        <w:rPr>
          <w:rFonts w:hint="eastAsia" w:ascii="仿宋_GB2312" w:eastAsia="仿宋_GB2312"/>
          <w:sz w:val="32"/>
          <w:szCs w:val="32"/>
          <w:lang w:val="en-US" w:eastAsia="zh-CN"/>
        </w:rPr>
        <w:t xml:space="preserve"> </w:t>
      </w:r>
    </w:p>
    <w:p w14:paraId="23E53E37">
      <w:pPr>
        <w:keepNext w:val="0"/>
        <w:keepLines w:val="0"/>
        <w:pageBreakBefore w:val="0"/>
        <w:widowControl w:val="0"/>
        <w:kinsoku/>
        <w:wordWrap/>
        <w:overflowPunct/>
        <w:topLinePunct w:val="0"/>
        <w:autoSpaceDE/>
        <w:autoSpaceDN/>
        <w:bidi w:val="0"/>
        <w:adjustRightInd/>
        <w:snapToGrid/>
        <w:spacing w:line="580" w:lineRule="exact"/>
        <w:ind w:firstLine="4160" w:firstLineChars="1300"/>
        <w:textAlignment w:val="auto"/>
        <w:rPr>
          <w:rFonts w:hint="eastAsia" w:ascii="仿宋_GB2312" w:eastAsia="仿宋_GB2312"/>
          <w:sz w:val="32"/>
          <w:szCs w:val="32"/>
        </w:rPr>
      </w:pPr>
      <w:r>
        <w:rPr>
          <w:rFonts w:hint="eastAsia" w:ascii="仿宋_GB2312" w:hAnsi="Times New Roman" w:eastAsia="仿宋_GB2312" w:cs="Times New Roman"/>
          <w:sz w:val="32"/>
          <w:szCs w:val="32"/>
          <w:lang w:val="en-US" w:eastAsia="zh-CN"/>
        </w:rPr>
        <w:t>石环</w:t>
      </w:r>
      <w:r>
        <w:rPr>
          <w:rFonts w:hint="eastAsia" w:ascii="仿宋_GB2312" w:eastAsia="仿宋_GB2312"/>
          <w:sz w:val="32"/>
          <w:szCs w:val="32"/>
        </w:rPr>
        <w:t>建议字〔</w:t>
      </w:r>
      <w:r>
        <w:rPr>
          <w:rFonts w:hint="eastAsia" w:ascii="仿宋_GB2312" w:eastAsia="仿宋_GB2312"/>
          <w:sz w:val="32"/>
          <w:szCs w:val="32"/>
          <w:lang w:val="en-US" w:eastAsia="zh-CN"/>
        </w:rPr>
        <w:t>2025</w:t>
      </w:r>
      <w:r>
        <w:rPr>
          <w:rFonts w:hint="eastAsia" w:ascii="仿宋_GB2312" w:eastAsia="仿宋_GB2312"/>
          <w:sz w:val="32"/>
          <w:szCs w:val="32"/>
        </w:rPr>
        <w:t>〕</w:t>
      </w:r>
      <w:r>
        <w:rPr>
          <w:rFonts w:hint="eastAsia" w:ascii="仿宋_GB2312" w:eastAsia="仿宋_GB2312"/>
          <w:sz w:val="32"/>
          <w:szCs w:val="32"/>
          <w:lang w:val="en-US" w:eastAsia="zh-CN"/>
        </w:rPr>
        <w:t>13</w:t>
      </w:r>
      <w:r>
        <w:rPr>
          <w:rFonts w:hint="eastAsia" w:ascii="仿宋_GB2312" w:eastAsia="仿宋_GB2312"/>
          <w:sz w:val="32"/>
          <w:szCs w:val="32"/>
        </w:rPr>
        <w:t>号</w:t>
      </w:r>
    </w:p>
    <w:p w14:paraId="5A20A890">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3E6B02E3">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对石家庄市</w:t>
      </w:r>
      <w:r>
        <w:rPr>
          <w:rFonts w:hint="eastAsia" w:ascii="方正小标宋简体" w:hAnsi="方正小标宋简体" w:eastAsia="方正小标宋简体" w:cs="方正小标宋简体"/>
          <w:b w:val="0"/>
          <w:bCs/>
          <w:sz w:val="44"/>
          <w:szCs w:val="44"/>
          <w:lang w:eastAsia="zh-CN"/>
        </w:rPr>
        <w:t>第十五</w:t>
      </w:r>
      <w:r>
        <w:rPr>
          <w:rFonts w:hint="eastAsia" w:ascii="方正小标宋简体" w:hAnsi="方正小标宋简体" w:eastAsia="方正小标宋简体" w:cs="方正小标宋简体"/>
          <w:b w:val="0"/>
          <w:bCs/>
          <w:sz w:val="44"/>
          <w:szCs w:val="44"/>
        </w:rPr>
        <w:t>届人民代表大会</w:t>
      </w:r>
    </w:p>
    <w:p w14:paraId="6DD204A4">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六</w:t>
      </w:r>
      <w:r>
        <w:rPr>
          <w:rFonts w:hint="eastAsia" w:ascii="方正小标宋简体" w:hAnsi="方正小标宋简体" w:eastAsia="方正小标宋简体" w:cs="方正小标宋简体"/>
          <w:b w:val="0"/>
          <w:bCs/>
          <w:sz w:val="44"/>
          <w:szCs w:val="44"/>
        </w:rPr>
        <w:t>次会议第</w:t>
      </w:r>
      <w:r>
        <w:rPr>
          <w:rFonts w:hint="eastAsia" w:ascii="方正小标宋简体" w:hAnsi="方正小标宋简体" w:eastAsia="方正小标宋简体" w:cs="方正小标宋简体"/>
          <w:b w:val="0"/>
          <w:bCs/>
          <w:sz w:val="44"/>
          <w:szCs w:val="44"/>
          <w:lang w:val="en-US" w:eastAsia="zh-CN"/>
        </w:rPr>
        <w:t>56</w:t>
      </w:r>
      <w:r>
        <w:rPr>
          <w:rFonts w:hint="eastAsia" w:ascii="方正小标宋简体" w:hAnsi="方正小标宋简体" w:eastAsia="方正小标宋简体" w:cs="方正小标宋简体"/>
          <w:b w:val="0"/>
          <w:bCs/>
          <w:sz w:val="44"/>
          <w:szCs w:val="44"/>
        </w:rPr>
        <w:t>号建议的会办意见</w:t>
      </w:r>
    </w:p>
    <w:p w14:paraId="180C11F1">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04870170">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市水利局</w:t>
      </w:r>
      <w:r>
        <w:rPr>
          <w:rFonts w:hint="eastAsia" w:ascii="仿宋_GB2312" w:hAnsi="宋体" w:eastAsia="仿宋_GB2312"/>
          <w:sz w:val="32"/>
          <w:szCs w:val="32"/>
        </w:rPr>
        <w:t>：</w:t>
      </w:r>
    </w:p>
    <w:p w14:paraId="78CCE1B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郭建立</w:t>
      </w:r>
      <w:r>
        <w:rPr>
          <w:rFonts w:hint="eastAsia" w:ascii="仿宋" w:hAnsi="仿宋" w:eastAsia="仿宋" w:cs="仿宋"/>
          <w:sz w:val="32"/>
          <w:szCs w:val="32"/>
        </w:rPr>
        <w:t>代表提出的关于加强白洋淀上游磁河-木刀沟水系整治建议收悉，现答复如下</w:t>
      </w:r>
      <w:r>
        <w:rPr>
          <w:rFonts w:hint="eastAsia" w:ascii="仿宋" w:hAnsi="仿宋" w:eastAsia="仿宋" w:cs="仿宋"/>
          <w:sz w:val="32"/>
          <w:szCs w:val="32"/>
          <w:lang w:val="en-US" w:eastAsia="zh-CN"/>
        </w:rPr>
        <w:t>:</w:t>
      </w:r>
    </w:p>
    <w:p w14:paraId="18639B8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市生态环境局一直高度重视石家庄市白洋淀上游流域水生态环境保护工作，2019年以来，我局每年均都牵头制定石家庄市白洋淀上游流域生态环境治理和保护工作方案，统筹推进城镇污染治理、工业污染治理、农业农村污染治理、河道综合整治、流域生态修复等与水生态环境质量改善相关的各项工作。各项工作都进行任务分解，明确了责任单位和部门，定期调度，确保完成。</w:t>
      </w:r>
    </w:p>
    <w:p w14:paraId="0CC6029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hint="eastAsia" w:ascii="仿宋" w:hAnsi="仿宋" w:eastAsia="仿宋" w:cs="仿宋"/>
          <w:sz w:val="32"/>
          <w:szCs w:val="32"/>
          <w:lang w:eastAsia="zh-CN"/>
        </w:rPr>
        <w:t>我市白洋淀上游流域主要河流为沙河和磁河（木刀沟），两</w:t>
      </w:r>
    </w:p>
    <w:p w14:paraId="26A4C05A">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条河流没有天然来水，常年干涸。为维持河道基本生态功能，水利部门向沙河进行了少量生态补水，但未流入白洋淀。省政府将新乐市和行唐县列为白洋淀流域生态修复和治理地区（非核心区）</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两地未设置国家和省级水质考核断面，只设有2个市级考核断面：郜河执阳村水站断面和木刀沟坚固村水站断面，近年来水质全部达标。</w:t>
      </w:r>
    </w:p>
    <w:p w14:paraId="1C54F21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前，国家和省正在开展美丽河湖保护与建设工作，要求统筹水资源、水环境、水生态治理。当前，磁河-木刀沟多年断流，水生态功能严重退化，核心问题是整治河道，生态补水，恢复河道最基本功能。后续我局将根据水利部门对磁河木刀沟河道生态修复进度，持续推进水环境保护相关工作。</w:t>
      </w:r>
    </w:p>
    <w:p w14:paraId="64815D54">
      <w:pPr>
        <w:keepNext w:val="0"/>
        <w:keepLines w:val="0"/>
        <w:pageBreakBefore w:val="0"/>
        <w:widowControl w:val="0"/>
        <w:kinsoku/>
        <w:wordWrap/>
        <w:overflowPunct/>
        <w:topLinePunct w:val="0"/>
        <w:autoSpaceDE/>
        <w:autoSpaceDN/>
        <w:bidi w:val="0"/>
        <w:adjustRightInd/>
        <w:snapToGrid/>
        <w:spacing w:line="580" w:lineRule="exact"/>
        <w:ind w:firstLine="800" w:firstLineChars="250"/>
        <w:textAlignment w:val="auto"/>
        <w:rPr>
          <w:rFonts w:hint="eastAsia" w:ascii="仿宋" w:hAnsi="仿宋" w:eastAsia="仿宋" w:cs="仿宋"/>
          <w:sz w:val="32"/>
          <w:szCs w:val="32"/>
        </w:rPr>
      </w:pPr>
    </w:p>
    <w:p w14:paraId="2E6B5FC2">
      <w:pPr>
        <w:keepNext w:val="0"/>
        <w:keepLines w:val="0"/>
        <w:pageBreakBefore w:val="0"/>
        <w:widowControl w:val="0"/>
        <w:kinsoku/>
        <w:wordWrap/>
        <w:overflowPunct/>
        <w:topLinePunct w:val="0"/>
        <w:autoSpaceDE/>
        <w:autoSpaceDN/>
        <w:bidi w:val="0"/>
        <w:adjustRightInd/>
        <w:snapToGrid/>
        <w:spacing w:line="580" w:lineRule="exact"/>
        <w:ind w:firstLine="800" w:firstLineChars="250"/>
        <w:textAlignment w:val="auto"/>
        <w:rPr>
          <w:rFonts w:hint="eastAsia" w:ascii="仿宋" w:hAnsi="仿宋" w:eastAsia="仿宋" w:cs="仿宋"/>
          <w:sz w:val="32"/>
          <w:szCs w:val="32"/>
        </w:rPr>
      </w:pPr>
    </w:p>
    <w:p w14:paraId="7643E8D4">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p>
    <w:p w14:paraId="35A65059">
      <w:pPr>
        <w:keepNext w:val="0"/>
        <w:keepLines w:val="0"/>
        <w:pageBreakBefore w:val="0"/>
        <w:widowControl w:val="0"/>
        <w:kinsoku/>
        <w:wordWrap/>
        <w:overflowPunct/>
        <w:topLinePunct w:val="0"/>
        <w:autoSpaceDE/>
        <w:autoSpaceDN/>
        <w:bidi w:val="0"/>
        <w:adjustRightInd/>
        <w:snapToGrid/>
        <w:spacing w:line="580" w:lineRule="exact"/>
        <w:ind w:firstLine="5440" w:firstLineChars="17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石家庄市生态环境局</w:t>
      </w:r>
    </w:p>
    <w:p w14:paraId="741032C7">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2025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14:paraId="750FCA69">
      <w:pPr>
        <w:keepNext w:val="0"/>
        <w:keepLines w:val="0"/>
        <w:pageBreakBefore w:val="0"/>
        <w:widowControl w:val="0"/>
        <w:kinsoku/>
        <w:wordWrap/>
        <w:overflowPunct/>
        <w:topLinePunct w:val="0"/>
        <w:autoSpaceDE/>
        <w:autoSpaceDN/>
        <w:bidi w:val="0"/>
        <w:adjustRightInd/>
        <w:snapToGrid/>
        <w:spacing w:line="580" w:lineRule="exact"/>
        <w:ind w:firstLine="6720" w:firstLineChars="2100"/>
        <w:textAlignment w:val="auto"/>
        <w:rPr>
          <w:rFonts w:hint="eastAsia" w:ascii="仿宋_GB2312" w:hAnsi="宋体" w:eastAsia="仿宋_GB2312"/>
          <w:sz w:val="32"/>
          <w:szCs w:val="32"/>
        </w:rPr>
      </w:pPr>
    </w:p>
    <w:p w14:paraId="7D76918D">
      <w:pPr>
        <w:pStyle w:val="2"/>
        <w:rPr>
          <w:rFonts w:hint="eastAsia" w:ascii="仿宋_GB2312" w:hAnsi="宋体" w:eastAsia="仿宋_GB2312"/>
          <w:sz w:val="32"/>
          <w:szCs w:val="32"/>
        </w:rPr>
      </w:pPr>
    </w:p>
    <w:p w14:paraId="0B8E867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lang w:eastAsia="zh-CN"/>
        </w:rPr>
      </w:pPr>
      <w:r>
        <w:rPr>
          <w:rFonts w:hint="eastAsia" w:ascii="仿宋_GB2312" w:hAnsi="宋体" w:eastAsia="仿宋_GB2312"/>
          <w:sz w:val="32"/>
          <w:szCs w:val="32"/>
        </w:rPr>
        <w:t>领导签发：</w:t>
      </w:r>
      <w:r>
        <w:rPr>
          <w:rFonts w:hint="eastAsia" w:ascii="仿宋_GB2312" w:hAnsi="宋体" w:eastAsia="仿宋_GB2312"/>
          <w:sz w:val="32"/>
          <w:szCs w:val="32"/>
          <w:lang w:eastAsia="zh-CN"/>
        </w:rPr>
        <w:t>高会杰</w:t>
      </w:r>
    </w:p>
    <w:p w14:paraId="651A36E7">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联系人及电话：</w:t>
      </w:r>
      <w:r>
        <w:rPr>
          <w:rFonts w:hint="eastAsia" w:ascii="仿宋_GB2312" w:hAnsi="宋体" w:eastAsia="仿宋_GB2312"/>
          <w:sz w:val="32"/>
          <w:szCs w:val="32"/>
          <w:lang w:eastAsia="zh-CN"/>
        </w:rPr>
        <w:t>马彬，</w:t>
      </w:r>
      <w:r>
        <w:rPr>
          <w:rFonts w:hint="eastAsia" w:ascii="仿宋_GB2312" w:hAnsi="宋体" w:eastAsia="仿宋_GB2312"/>
          <w:sz w:val="32"/>
          <w:szCs w:val="32"/>
          <w:lang w:val="en-US" w:eastAsia="zh-CN"/>
        </w:rPr>
        <w:t>85820341</w:t>
      </w:r>
    </w:p>
    <w:p w14:paraId="0F16E9E2">
      <w:pPr>
        <w:jc w:val="both"/>
        <w:rPr>
          <w:rFonts w:hint="default"/>
          <w:sz w:val="32"/>
          <w:szCs w:val="32"/>
          <w:lang w:val="en-US" w:eastAsia="zh-CN"/>
        </w:rPr>
      </w:pPr>
      <w:r>
        <w:rPr>
          <w:rFonts w:hint="eastAsia" w:ascii="仿宋_GB2312" w:hAnsi="宋体" w:eastAsia="仿宋_GB2312"/>
          <w:sz w:val="32"/>
          <w:szCs w:val="32"/>
        </w:rPr>
        <w:t>抄送：市人大常委会代表工作委员会</w:t>
      </w:r>
      <w:r>
        <w:rPr>
          <w:rFonts w:hint="eastAsia" w:ascii="仿宋_GB2312" w:hAnsi="宋体" w:eastAsia="仿宋_GB2312"/>
          <w:sz w:val="32"/>
          <w:szCs w:val="32"/>
          <w:lang w:eastAsia="zh-CN"/>
        </w:rPr>
        <w:t>，</w:t>
      </w:r>
      <w:r>
        <w:rPr>
          <w:rFonts w:hint="eastAsia" w:ascii="仿宋_GB2312" w:hAnsi="宋体" w:eastAsia="仿宋_GB2312"/>
          <w:sz w:val="32"/>
          <w:szCs w:val="32"/>
        </w:rPr>
        <w:t>市政府办公室。</w:t>
      </w:r>
      <w:bookmarkStart w:id="0" w:name="_GoBack"/>
      <w:bookmarkEnd w:id="0"/>
    </w:p>
    <w:sectPr>
      <w:footerReference r:id="rId4" w:type="default"/>
      <w:pgSz w:w="11906" w:h="16838"/>
      <w:pgMar w:top="2098" w:right="1474" w:bottom="1984" w:left="1587" w:header="851" w:footer="992"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617E0">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D2FB">
                          <w:pPr>
                            <w:pStyle w:val="3"/>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- 1 -</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565D2FB">
                    <w:pPr>
                      <w:pStyle w:val="3"/>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- 1 -</w:t>
                    </w:r>
                    <w:r>
                      <w:rPr>
                        <w:rFonts w:hint="default" w:ascii="Times New Roman" w:hAnsi="Times New Roman" w:cs="Times New Roman"/>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5B47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68BD4A">
                          <w:pPr>
                            <w:pStyle w:val="3"/>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68BD4A">
                    <w:pPr>
                      <w:pStyle w:val="3"/>
                      <w:rPr>
                        <w:rFonts w:hint="default" w:ascii="Times New Roman" w:hAnsi="Times New Roman" w:cs="Times New Roman"/>
                        <w:sz w:val="30"/>
                        <w:szCs w:val="30"/>
                      </w:rPr>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1</w:t>
                    </w:r>
                    <w:r>
                      <w:rPr>
                        <w:rFonts w:hint="default" w:ascii="Times New Roman" w:hAnsi="Times New Roman" w:cs="Times New Roman"/>
                        <w:sz w:val="30"/>
                        <w:szCs w:val="3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23C6D"/>
    <w:rsid w:val="02BF2365"/>
    <w:rsid w:val="03004D55"/>
    <w:rsid w:val="03253AFD"/>
    <w:rsid w:val="0606384B"/>
    <w:rsid w:val="06B0070D"/>
    <w:rsid w:val="06D33870"/>
    <w:rsid w:val="09290BEC"/>
    <w:rsid w:val="0A0D52EB"/>
    <w:rsid w:val="0BF7590B"/>
    <w:rsid w:val="11F0177A"/>
    <w:rsid w:val="122D02D9"/>
    <w:rsid w:val="126857B5"/>
    <w:rsid w:val="130D5848"/>
    <w:rsid w:val="15567B46"/>
    <w:rsid w:val="17B9260F"/>
    <w:rsid w:val="1DC37D43"/>
    <w:rsid w:val="1E9A34CE"/>
    <w:rsid w:val="1F240CB5"/>
    <w:rsid w:val="1F2C545F"/>
    <w:rsid w:val="1F377617"/>
    <w:rsid w:val="21062A66"/>
    <w:rsid w:val="21FC7CC7"/>
    <w:rsid w:val="23515DF1"/>
    <w:rsid w:val="285A5748"/>
    <w:rsid w:val="2AFD6660"/>
    <w:rsid w:val="2CD2127F"/>
    <w:rsid w:val="2DBA4E25"/>
    <w:rsid w:val="2FDF2929"/>
    <w:rsid w:val="31B1462B"/>
    <w:rsid w:val="320D7387"/>
    <w:rsid w:val="32676A97"/>
    <w:rsid w:val="33AF4B9A"/>
    <w:rsid w:val="36FF1994"/>
    <w:rsid w:val="38FB7682"/>
    <w:rsid w:val="39111E53"/>
    <w:rsid w:val="39E66E3B"/>
    <w:rsid w:val="3A96260F"/>
    <w:rsid w:val="3AFA7AA1"/>
    <w:rsid w:val="3B585B17"/>
    <w:rsid w:val="3BFE66BE"/>
    <w:rsid w:val="3DDF42CD"/>
    <w:rsid w:val="3EE871B2"/>
    <w:rsid w:val="3EF1250A"/>
    <w:rsid w:val="3F1B4619"/>
    <w:rsid w:val="427C033D"/>
    <w:rsid w:val="43DD4E0B"/>
    <w:rsid w:val="46944118"/>
    <w:rsid w:val="474156B1"/>
    <w:rsid w:val="4AA91EEB"/>
    <w:rsid w:val="4CD62D3F"/>
    <w:rsid w:val="4D5048A0"/>
    <w:rsid w:val="4DFE60AA"/>
    <w:rsid w:val="5244074B"/>
    <w:rsid w:val="55510743"/>
    <w:rsid w:val="561F3061"/>
    <w:rsid w:val="565D002E"/>
    <w:rsid w:val="59FE7ABD"/>
    <w:rsid w:val="5A3E1F79"/>
    <w:rsid w:val="5A736072"/>
    <w:rsid w:val="5B172EA1"/>
    <w:rsid w:val="5D0D455B"/>
    <w:rsid w:val="5EE44E48"/>
    <w:rsid w:val="5EF05EE3"/>
    <w:rsid w:val="5F3A53B0"/>
    <w:rsid w:val="63696264"/>
    <w:rsid w:val="6587477F"/>
    <w:rsid w:val="696C085C"/>
    <w:rsid w:val="6AAD6A36"/>
    <w:rsid w:val="6B6C7970"/>
    <w:rsid w:val="6BA43442"/>
    <w:rsid w:val="6C983716"/>
    <w:rsid w:val="6DC133A6"/>
    <w:rsid w:val="6E3D27C7"/>
    <w:rsid w:val="6F0F4317"/>
    <w:rsid w:val="74DD260E"/>
    <w:rsid w:val="753B10E2"/>
    <w:rsid w:val="760F2C9B"/>
    <w:rsid w:val="763D08C8"/>
    <w:rsid w:val="77AD4519"/>
    <w:rsid w:val="782567A5"/>
    <w:rsid w:val="7A10108B"/>
    <w:rsid w:val="7A517E39"/>
    <w:rsid w:val="7AC322A6"/>
    <w:rsid w:val="7B9C253B"/>
    <w:rsid w:val="7C943EFA"/>
    <w:rsid w:val="7D9C12B8"/>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618</Words>
  <Characters>637</Characters>
  <Lines>0</Lines>
  <Paragraphs>0</Paragraphs>
  <TotalTime>0</TotalTime>
  <ScaleCrop>false</ScaleCrop>
  <LinksUpToDate>false</LinksUpToDate>
  <CharactersWithSpaces>690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2025-02-14T08:43:00Z</dcterms:created>
  <dc:creator>Administrator</dc:creator>
  <cp:lastModifiedBy>胡杨</cp:lastModifiedBy>
  <dcterms:modified xsi:type="dcterms:W3CDTF">2025-04-30T07:01:07Z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eyJoZGlkIjoiZTI0ZjliMjcyMDE2ZTM0MjRmZDBlZWY1NGIzODZjNjgiLCJ1c2VySWQiOiIxMDE1MjAyMzAxIn0=</vt:lpwstr>
  </property>
  <property fmtid="{D5CDD505-2E9C-101B-9397-08002B2CF9AE}" pid="4" name="ICV">
    <vt:lpwstr>F8E057A67D0D4A018FCC7CB593DEE0AB_12</vt:lpwstr>
  </property>
</Properties>
</file>